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Зарегистрировано</w:t>
      </w: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в Министерстве юстиции</w:t>
      </w: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Российской Федерации</w:t>
      </w: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6 декабря 2013 года,</w:t>
      </w: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  <w:proofErr w:type="gramStart"/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регистрационный</w:t>
      </w:r>
      <w:proofErr w:type="gramEnd"/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N 30550</w:t>
      </w:r>
    </w:p>
    <w:p w:rsidR="002B2376" w:rsidRPr="00A47DDC" w:rsidRDefault="002B2376" w:rsidP="002B237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A47DDC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Профессиональный стандарт</w:t>
      </w: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  <w:r w:rsidRPr="00A47DD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br/>
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</w:r>
    </w:p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A47DD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Редакция с учетом изменений и дополнений на 5 августа 201</w:t>
      </w:r>
      <w:bookmarkStart w:id="0" w:name="_GoBack"/>
      <w:bookmarkEnd w:id="0"/>
      <w:r w:rsidRPr="00A47DD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6 года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2"/>
        <w:gridCol w:w="2703"/>
      </w:tblGrid>
      <w:tr w:rsidR="002B2376" w:rsidRPr="00A47DDC" w:rsidTr="002B2376">
        <w:tc>
          <w:tcPr>
            <w:tcW w:w="75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2B2376">
        <w:tc>
          <w:tcPr>
            <w:tcW w:w="7577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2B2376" w:rsidRPr="00A47DDC" w:rsidTr="002B2376">
        <w:tc>
          <w:tcPr>
            <w:tcW w:w="7577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Регистрационный номер</w:t>
            </w:r>
          </w:p>
        </w:tc>
      </w:tr>
    </w:tbl>
    <w:p w:rsidR="002B2376" w:rsidRPr="00A47DDC" w:rsidRDefault="002B2376" w:rsidP="002B23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2B2376" w:rsidRPr="00A47DDC" w:rsidRDefault="002B2376" w:rsidP="002B23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</w:pPr>
      <w:r w:rsidRPr="00A47DDC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I. Общие сведения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0"/>
        <w:gridCol w:w="3409"/>
        <w:gridCol w:w="1343"/>
        <w:gridCol w:w="792"/>
        <w:gridCol w:w="716"/>
        <w:gridCol w:w="1755"/>
      </w:tblGrid>
      <w:tr w:rsidR="002B2376" w:rsidRPr="00A47DDC" w:rsidTr="00A47DDC">
        <w:tc>
          <w:tcPr>
            <w:tcW w:w="7762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7762" w:type="dxa"/>
            <w:gridSpan w:val="4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Дошкольное образование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Начальное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общее образование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Основное общее образование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Среднее общее образование</w:t>
            </w:r>
            <w:proofErr w:type="gramEnd"/>
          </w:p>
        </w:tc>
        <w:tc>
          <w:tcPr>
            <w:tcW w:w="739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01.001</w:t>
            </w:r>
          </w:p>
        </w:tc>
      </w:tr>
      <w:tr w:rsidR="002B2376" w:rsidRPr="00A47DDC" w:rsidTr="00A47DDC">
        <w:tc>
          <w:tcPr>
            <w:tcW w:w="7762" w:type="dxa"/>
            <w:gridSpan w:val="4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(наименование вида профессиональной деятельности)</w:t>
            </w:r>
          </w:p>
        </w:tc>
        <w:tc>
          <w:tcPr>
            <w:tcW w:w="739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Код</w:t>
            </w:r>
          </w:p>
        </w:tc>
      </w:tr>
      <w:tr w:rsidR="002B2376" w:rsidRPr="00A47DDC" w:rsidTr="00A47DDC">
        <w:tc>
          <w:tcPr>
            <w:tcW w:w="10349" w:type="dxa"/>
            <w:gridSpan w:val="6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10349" w:type="dxa"/>
            <w:gridSpan w:val="6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Основная цель вида профессиональной деятельности:</w:t>
            </w:r>
          </w:p>
        </w:tc>
      </w:tr>
      <w:tr w:rsidR="002B2376" w:rsidRPr="00A47DDC" w:rsidTr="00A47DDC">
        <w:tc>
          <w:tcPr>
            <w:tcW w:w="10349" w:type="dxa"/>
            <w:gridSpan w:val="6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10349" w:type="dxa"/>
            <w:gridSpan w:val="6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Оказание образовательных услуг по основным общеобразовательным программам образовательными организациями (организациями, осуществляющими обучение)</w:t>
            </w:r>
          </w:p>
        </w:tc>
      </w:tr>
      <w:tr w:rsidR="002B2376" w:rsidRPr="00A47DDC" w:rsidTr="00A47DDC">
        <w:tc>
          <w:tcPr>
            <w:tcW w:w="10349" w:type="dxa"/>
            <w:gridSpan w:val="6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10349" w:type="dxa"/>
            <w:gridSpan w:val="6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Группа занятий:</w:t>
            </w:r>
          </w:p>
        </w:tc>
      </w:tr>
      <w:tr w:rsidR="002B2376" w:rsidRPr="00A47DDC" w:rsidTr="00A47DDC">
        <w:tc>
          <w:tcPr>
            <w:tcW w:w="166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1663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2320</w:t>
            </w:r>
          </w:p>
        </w:tc>
        <w:tc>
          <w:tcPr>
            <w:tcW w:w="3696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Преподаватели в средней школе</w:t>
            </w:r>
          </w:p>
        </w:tc>
        <w:tc>
          <w:tcPr>
            <w:tcW w:w="147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3511" w:type="dxa"/>
            <w:gridSpan w:val="3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Персонал дошкольного воспитания и образования</w:t>
            </w:r>
          </w:p>
        </w:tc>
      </w:tr>
      <w:tr w:rsidR="002B2376" w:rsidRPr="00A47DDC" w:rsidTr="00A47DDC">
        <w:tc>
          <w:tcPr>
            <w:tcW w:w="1663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2340</w:t>
            </w:r>
          </w:p>
        </w:tc>
        <w:tc>
          <w:tcPr>
            <w:tcW w:w="3696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Преподаватели в системе специального образования</w:t>
            </w:r>
          </w:p>
        </w:tc>
        <w:tc>
          <w:tcPr>
            <w:tcW w:w="147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3511" w:type="dxa"/>
            <w:gridSpan w:val="3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Преподавательский персонал специального обучения</w:t>
            </w:r>
          </w:p>
        </w:tc>
      </w:tr>
      <w:tr w:rsidR="002B2376" w:rsidRPr="00A47DDC" w:rsidTr="00A47DDC">
        <w:tc>
          <w:tcPr>
            <w:tcW w:w="1663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3310</w:t>
            </w:r>
          </w:p>
        </w:tc>
        <w:tc>
          <w:tcPr>
            <w:tcW w:w="3696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Преподавательский персонал начального образования</w:t>
            </w:r>
          </w:p>
        </w:tc>
        <w:tc>
          <w:tcPr>
            <w:tcW w:w="147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1" w:type="dxa"/>
            <w:gridSpan w:val="3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1663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(код ОКЗ)</w:t>
            </w:r>
          </w:p>
        </w:tc>
        <w:tc>
          <w:tcPr>
            <w:tcW w:w="3696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(наименование)</w:t>
            </w:r>
          </w:p>
        </w:tc>
        <w:tc>
          <w:tcPr>
            <w:tcW w:w="147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(код ОКЗ)</w:t>
            </w:r>
          </w:p>
        </w:tc>
        <w:tc>
          <w:tcPr>
            <w:tcW w:w="3511" w:type="dxa"/>
            <w:gridSpan w:val="3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(наименование)</w:t>
            </w:r>
          </w:p>
        </w:tc>
      </w:tr>
    </w:tbl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_______________</w:t>
      </w: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 Общероссийский классификатор занятий.</w:t>
      </w: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>Отнесение к видам экономической деятельности:</w:t>
      </w: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4"/>
        <w:gridCol w:w="7921"/>
      </w:tblGrid>
      <w:tr w:rsidR="002B2376" w:rsidRPr="00A47DDC" w:rsidTr="002B2376">
        <w:tc>
          <w:tcPr>
            <w:tcW w:w="166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2B2376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80.10.1.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Услуги в области дошкольного и начального общего образования</w:t>
            </w:r>
          </w:p>
        </w:tc>
      </w:tr>
      <w:tr w:rsidR="002B2376" w:rsidRPr="00A47DDC" w:rsidTr="002B2376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80.21.1.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Услуги в области основного общего и среднего (полного) общего образования</w:t>
            </w:r>
          </w:p>
        </w:tc>
      </w:tr>
      <w:tr w:rsidR="002B2376" w:rsidRPr="00A47DDC" w:rsidTr="002B2376">
        <w:tc>
          <w:tcPr>
            <w:tcW w:w="166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(код КВЭД)</w:t>
            </w:r>
          </w:p>
        </w:tc>
        <w:tc>
          <w:tcPr>
            <w:tcW w:w="887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(наименование вида экономической деятельности)</w:t>
            </w:r>
          </w:p>
        </w:tc>
      </w:tr>
    </w:tbl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_______________</w:t>
      </w: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 Общероссийский классификатор видов экономической деятельности.</w:t>
      </w: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</w:p>
    <w:p w:rsidR="002B2376" w:rsidRPr="00A47DDC" w:rsidRDefault="002B2376" w:rsidP="002B23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</w:pPr>
      <w:r w:rsidRPr="00A47DDC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534"/>
        <w:gridCol w:w="1225"/>
        <w:gridCol w:w="2412"/>
        <w:gridCol w:w="943"/>
        <w:gridCol w:w="1742"/>
      </w:tblGrid>
      <w:tr w:rsidR="002B2376" w:rsidRPr="00A47DDC" w:rsidTr="002B2376"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2B2376">
        <w:tc>
          <w:tcPr>
            <w:tcW w:w="5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Обобщенные трудовые функции</w:t>
            </w:r>
          </w:p>
        </w:tc>
        <w:tc>
          <w:tcPr>
            <w:tcW w:w="57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Трудовые функции</w:t>
            </w:r>
          </w:p>
        </w:tc>
      </w:tr>
      <w:tr w:rsidR="002B2376" w:rsidRPr="00A47DDC" w:rsidTr="002B237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квалиф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</w:t>
            </w:r>
            <w:proofErr w:type="spell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кации</w:t>
            </w:r>
            <w:proofErr w:type="spellEnd"/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</w:tr>
      <w:tr w:rsidR="002B2376" w:rsidRPr="00A47DDC" w:rsidTr="002B237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Педагогическая деятельность по проектированию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Общепедагогическая функция. Обучение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А/01.6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2B2376" w:rsidRPr="00A47DDC" w:rsidTr="002B2376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реализации образовательного процесса в 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образовательных</w:t>
            </w:r>
            <w:proofErr w:type="gramEnd"/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Воспитательная деятельность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А/02.6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2B2376" w:rsidRPr="00A47DDC" w:rsidTr="002B2376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организациях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дошкольного, начального общего, основного общего, среднего общего образования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Развивающая деятельность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А/03.6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2B2376" w:rsidRPr="00A47DDC" w:rsidTr="002B237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Педагогическая деятельность по проектированию и реализации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основных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общеобразовательных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В/01.5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2B2376" w:rsidRPr="00A47DDC" w:rsidTr="002B2376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программ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В/02.6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2B2376" w:rsidRPr="00A47DDC" w:rsidTr="002B2376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В/03.6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2B2376" w:rsidRPr="00A47DDC" w:rsidTr="002B2376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Модуль "Предметное обучение. Математика"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В/04.6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2B2376" w:rsidRPr="00A47DDC" w:rsidTr="002B2376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Модуль "Предметное обучение. Русский язык"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В/05.6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</w:tbl>
    <w:p w:rsidR="002B2376" w:rsidRPr="00A47DDC" w:rsidRDefault="002B2376" w:rsidP="002B23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</w:pPr>
      <w:r w:rsidRPr="00A47DDC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III. Характеристика обобщенных трудовых функций</w:t>
      </w:r>
    </w:p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3.1. Обобщенная трудовая функция</w:t>
      </w: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1362"/>
        <w:gridCol w:w="507"/>
        <w:gridCol w:w="1767"/>
        <w:gridCol w:w="703"/>
        <w:gridCol w:w="477"/>
        <w:gridCol w:w="370"/>
        <w:gridCol w:w="1802"/>
        <w:gridCol w:w="557"/>
      </w:tblGrid>
      <w:tr w:rsidR="002B2376" w:rsidRPr="00A47DDC" w:rsidTr="00A47DDC"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9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2033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990" w:type="dxa"/>
            <w:gridSpan w:val="3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739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54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218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739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2B2376" w:rsidRPr="00A47DDC" w:rsidTr="00A47DDC"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221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Происхождение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обобщенной</w:t>
            </w:r>
            <w:proofErr w:type="gramEnd"/>
          </w:p>
        </w:tc>
        <w:tc>
          <w:tcPr>
            <w:tcW w:w="1294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Оригинал 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  <w:tc>
          <w:tcPr>
            <w:tcW w:w="1109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33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1663" w:type="dxa"/>
            <w:gridSpan w:val="3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7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221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трудовой функции</w:t>
            </w:r>
          </w:p>
        </w:tc>
        <w:tc>
          <w:tcPr>
            <w:tcW w:w="2402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3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gridSpan w:val="3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2957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2"/>
        <w:gridCol w:w="6983"/>
      </w:tblGrid>
      <w:tr w:rsidR="002B2376" w:rsidRPr="00A47DDC" w:rsidTr="002B2376">
        <w:tc>
          <w:tcPr>
            <w:tcW w:w="27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2B237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Возможные наименования должностей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Учитель,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Воспитатель</w:t>
            </w:r>
          </w:p>
        </w:tc>
      </w:tr>
      <w:tr w:rsidR="002B2376" w:rsidRPr="00A47DDC" w:rsidTr="002B237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образовательной организации;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 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</w:tr>
      <w:tr w:rsidR="002B2376" w:rsidRPr="00A47DDC" w:rsidTr="002B237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Требования к опыту практической работы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Требования к опыту практической работы не предъявляются</w:t>
            </w:r>
          </w:p>
        </w:tc>
      </w:tr>
      <w:tr w:rsidR="002B2376" w:rsidRPr="00A47DDC" w:rsidTr="002B237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 имеющие или имевшие судимость за преступления, состав и виды которых установлены законодательством Российской Федерации; признанные недееспособными в установленном федеральным законом порядке; имеющие заболевания, предусмотренные установленным перечнем</w:t>
            </w:r>
          </w:p>
        </w:tc>
      </w:tr>
    </w:tbl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Дополнительные характеристики</w:t>
      </w: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5"/>
        <w:gridCol w:w="1215"/>
        <w:gridCol w:w="5405"/>
      </w:tblGrid>
      <w:tr w:rsidR="002B2376" w:rsidRPr="00A47DDC" w:rsidTr="002B2376">
        <w:tc>
          <w:tcPr>
            <w:tcW w:w="33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2B2376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2B2376" w:rsidRPr="00A47DDC" w:rsidTr="002B2376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2320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Преподаватели в средней школе</w:t>
            </w:r>
          </w:p>
        </w:tc>
      </w:tr>
      <w:tr w:rsidR="002B2376" w:rsidRPr="00A47DDC" w:rsidTr="002B2376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2340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Преподаватели в системе специального образования</w:t>
            </w:r>
          </w:p>
        </w:tc>
      </w:tr>
      <w:tr w:rsidR="002B2376" w:rsidRPr="00A47DDC" w:rsidTr="002B2376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3310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Преподавательский персонал начального образования</w:t>
            </w:r>
          </w:p>
        </w:tc>
      </w:tr>
      <w:tr w:rsidR="002B2376" w:rsidRPr="00A47DDC" w:rsidTr="002B2376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Персонал дошкольного воспитания и образования</w:t>
            </w:r>
          </w:p>
        </w:tc>
      </w:tr>
      <w:tr w:rsidR="002B2376" w:rsidRPr="00A47DDC" w:rsidTr="002B2376"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Преподавательский персонал специального обучения</w:t>
            </w:r>
          </w:p>
        </w:tc>
      </w:tr>
      <w:tr w:rsidR="002B2376" w:rsidRPr="00A47DDC" w:rsidTr="002B2376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ЕКС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 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Воспитатель</w:t>
            </w:r>
          </w:p>
        </w:tc>
      </w:tr>
      <w:tr w:rsidR="002B2376" w:rsidRPr="00A47DDC" w:rsidTr="002B2376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ОКСО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050000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Образование и педагогика</w:t>
            </w:r>
          </w:p>
        </w:tc>
      </w:tr>
    </w:tbl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_______________</w:t>
      </w: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 xml:space="preserve"> Приказ </w:t>
      </w:r>
      <w:proofErr w:type="spellStart"/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Минздравсоцразвития</w:t>
      </w:r>
      <w:proofErr w:type="spellEnd"/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России от 26 августа 2010 года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(зарегистрировано в Минюсте России 6 октября 2010 года N 18638).</w:t>
      </w: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br/>
        <w:t> Общероссийский классификатор специальностей по образованию.</w:t>
      </w: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</w:p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3.1.1. Трудовая функция</w:t>
      </w: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3"/>
        <w:gridCol w:w="17"/>
        <w:gridCol w:w="1246"/>
        <w:gridCol w:w="714"/>
        <w:gridCol w:w="1640"/>
        <w:gridCol w:w="17"/>
        <w:gridCol w:w="679"/>
        <w:gridCol w:w="921"/>
        <w:gridCol w:w="191"/>
        <w:gridCol w:w="1752"/>
        <w:gridCol w:w="475"/>
      </w:tblGrid>
      <w:tr w:rsidR="002B2376" w:rsidRPr="00A47DDC" w:rsidTr="00A47DDC"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2033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435" w:type="dxa"/>
            <w:gridSpan w:val="3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Общепедагогическая функция. Обучение</w:t>
            </w:r>
          </w:p>
        </w:tc>
        <w:tc>
          <w:tcPr>
            <w:tcW w:w="739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109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А/01.6</w:t>
            </w:r>
          </w:p>
        </w:tc>
        <w:tc>
          <w:tcPr>
            <w:tcW w:w="2218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739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2B2376" w:rsidRPr="00A47DDC" w:rsidTr="00A47DDC"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3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221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1294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739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48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2033" w:type="dxa"/>
            <w:gridSpan w:val="3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6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221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3" w:type="dxa"/>
            <w:gridSpan w:val="3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8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3" w:type="dxa"/>
            <w:gridSpan w:val="3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3326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4"/>
        <w:gridCol w:w="7231"/>
      </w:tblGrid>
      <w:tr w:rsidR="002B2376" w:rsidRPr="00A47DDC" w:rsidTr="002B2376">
        <w:tc>
          <w:tcPr>
            <w:tcW w:w="24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2B2376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Разработка и реализация программ учебных дисциплин в рамках основной общеобразовательной программы</w:t>
            </w:r>
          </w:p>
        </w:tc>
      </w:tr>
      <w:tr w:rsidR="002B2376" w:rsidRPr="00A47DDC" w:rsidTr="002B2376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</w:tr>
      <w:tr w:rsidR="002B2376" w:rsidRPr="00A47DDC" w:rsidTr="002B2376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</w:tr>
      <w:tr w:rsidR="002B2376" w:rsidRPr="00A47DDC" w:rsidTr="002B2376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Планирование и проведение учебных занятий</w:t>
            </w:r>
          </w:p>
        </w:tc>
      </w:tr>
      <w:tr w:rsidR="002B2376" w:rsidRPr="00A47DDC" w:rsidTr="002B2376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Систематический анализ эффективности учебных занятий и подходов к обучению</w:t>
            </w:r>
          </w:p>
        </w:tc>
      </w:tr>
      <w:tr w:rsidR="002B2376" w:rsidRPr="00A47DDC" w:rsidTr="002B2376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Организация, осуществление контроля и оценки учебных достижений, текущих и итоговых результатов освоения основной образовательной программы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2B2376" w:rsidRPr="00A47DDC" w:rsidTr="002B2376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универсальных учебных действий</w:t>
            </w:r>
          </w:p>
        </w:tc>
      </w:tr>
      <w:tr w:rsidR="002B2376" w:rsidRPr="00A47DDC" w:rsidTr="002B2376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навыков, связанных с информационно-коммуникационными технологиями (далее - ИКТ)</w:t>
            </w:r>
          </w:p>
        </w:tc>
      </w:tr>
      <w:tr w:rsidR="002B2376" w:rsidRPr="00A47DDC" w:rsidTr="002B2376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мотивации к обучению</w:t>
            </w:r>
          </w:p>
        </w:tc>
      </w:tr>
      <w:tr w:rsidR="002B2376" w:rsidRPr="00A47DDC" w:rsidTr="002B2376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2B2376" w:rsidRPr="00A47DDC" w:rsidTr="002B2376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Владеть формами и методами обучения, в том числе выходящими за рамки учебных занятий: проектная деятельность, лабораторные 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эксперименты, полевая практика и т.п.</w:t>
            </w:r>
          </w:p>
        </w:tc>
      </w:tr>
      <w:tr w:rsidR="002B2376" w:rsidRPr="00A47DDC" w:rsidTr="002B2376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2B2376" w:rsidRPr="00A47DDC" w:rsidTr="002B2376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2B2376" w:rsidRPr="00A47DDC" w:rsidTr="002B2376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2B2376" w:rsidRPr="00A47DDC" w:rsidTr="002B2376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Владеть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ИКТ-компетентностями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</w:tc>
      </w:tr>
      <w:tr w:rsidR="002B2376" w:rsidRPr="00A47DDC" w:rsidTr="002B2376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общепользовательская</w:t>
            </w:r>
            <w:proofErr w:type="spell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ИКТ-компетентность;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общепедагогическая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ИКТ-компетентность;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предметно-педагогическая ИКТ-компетентность (отражающая профессиональную ИКТ-компетентность соответствующей области человеческой деятельности)</w:t>
            </w:r>
          </w:p>
        </w:tc>
      </w:tr>
      <w:tr w:rsidR="002B2376" w:rsidRPr="00A47DDC" w:rsidTr="002B2376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Организовывать различные виды внеурочной деятельности: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игровую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2B2376" w:rsidRPr="00A47DDC" w:rsidTr="002B2376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</w:t>
            </w:r>
          </w:p>
        </w:tc>
      </w:tr>
      <w:tr w:rsidR="002B2376" w:rsidRPr="00A47DDC" w:rsidTr="002B2376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2B2376" w:rsidRPr="00A47DDC" w:rsidTr="002B2376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</w:tc>
      </w:tr>
      <w:tr w:rsidR="002B2376" w:rsidRPr="00A47DDC" w:rsidTr="002B2376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Основы </w:t>
            </w:r>
            <w:proofErr w:type="spell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психодидактики</w:t>
            </w:r>
            <w:proofErr w:type="spell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поликультурного образования, закономерностей поведения в социальных сетях</w:t>
            </w:r>
          </w:p>
        </w:tc>
      </w:tr>
      <w:tr w:rsidR="002B2376" w:rsidRPr="00A47DDC" w:rsidTr="002B2376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Пути достижения образовательных результатов и способы оценки результатов обучения</w:t>
            </w:r>
          </w:p>
        </w:tc>
      </w:tr>
      <w:tr w:rsidR="002B2376" w:rsidRPr="00A47DDC" w:rsidTr="002B2376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Основы методики преподавания, основные принципы </w:t>
            </w:r>
            <w:proofErr w:type="spell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подхода, виды и приемы современных педагогических технологий</w:t>
            </w:r>
          </w:p>
        </w:tc>
      </w:tr>
      <w:tr w:rsidR="002B2376" w:rsidRPr="00A47DDC" w:rsidTr="002B2376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Рабочая программа и методика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обучения по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данному предмету</w:t>
            </w:r>
          </w:p>
        </w:tc>
      </w:tr>
      <w:tr w:rsidR="002B2376" w:rsidRPr="00A47DDC" w:rsidTr="002B2376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</w:t>
            </w:r>
          </w:p>
        </w:tc>
      </w:tr>
      <w:tr w:rsidR="002B2376" w:rsidRPr="00A47DDC" w:rsidTr="002B2376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Нормативные документы по вопросам обучения и воспитания детей и молодежи</w:t>
            </w:r>
          </w:p>
        </w:tc>
      </w:tr>
      <w:tr w:rsidR="002B2376" w:rsidRPr="00A47DDC" w:rsidTr="002B2376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Конвенция о правах ребенка</w:t>
            </w:r>
          </w:p>
        </w:tc>
      </w:tr>
      <w:tr w:rsidR="002B2376" w:rsidRPr="00A47DDC" w:rsidTr="002B2376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Трудовое законодательство</w:t>
            </w:r>
          </w:p>
        </w:tc>
      </w:tr>
      <w:tr w:rsidR="002B2376" w:rsidRPr="00A47DDC" w:rsidTr="002B2376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3.1.2. Трудовая функция</w:t>
      </w: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1"/>
        <w:gridCol w:w="1421"/>
        <w:gridCol w:w="546"/>
        <w:gridCol w:w="1542"/>
        <w:gridCol w:w="185"/>
        <w:gridCol w:w="530"/>
        <w:gridCol w:w="958"/>
        <w:gridCol w:w="1907"/>
        <w:gridCol w:w="455"/>
      </w:tblGrid>
      <w:tr w:rsidR="002B2376" w:rsidRPr="00A47DDC" w:rsidTr="00A47DDC"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2033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435" w:type="dxa"/>
            <w:gridSpan w:val="3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Воспитательная деятельность</w:t>
            </w:r>
          </w:p>
        </w:tc>
        <w:tc>
          <w:tcPr>
            <w:tcW w:w="924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924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А/02.6</w:t>
            </w:r>
          </w:p>
        </w:tc>
        <w:tc>
          <w:tcPr>
            <w:tcW w:w="221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739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2B2376" w:rsidRPr="00A47DDC" w:rsidTr="00A47DDC"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221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147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Оригинал 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  <w:tc>
          <w:tcPr>
            <w:tcW w:w="1294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48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1663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221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8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2772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6"/>
        <w:gridCol w:w="6949"/>
      </w:tblGrid>
      <w:tr w:rsidR="002B2376" w:rsidRPr="00A47DDC" w:rsidTr="002B2376">
        <w:tc>
          <w:tcPr>
            <w:tcW w:w="27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2B237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Регулирование поведения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для обеспечения безопасной образовательной среды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Проектирование и реализация воспитательных программ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Помощь и поддержка в организации деятельности ученических органов самоуправления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Создание, поддержание уклада, атмосферы и традиций жизни образовательной организации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толерантности и навыков поведения в изменяющейся поликультурной среде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</w:tr>
      <w:tr w:rsidR="002B2376" w:rsidRPr="00A47DDC" w:rsidTr="002B237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Общаться с детьми, признавать их достоинство, понимая и принимая их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Владеть методами организации экскурсий, походов и экспедиций и т.п.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Сотрудничать с другими педагогическими работниками и 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другими специалистами в решении воспитательных задач</w:t>
            </w:r>
          </w:p>
        </w:tc>
      </w:tr>
      <w:tr w:rsidR="002B2376" w:rsidRPr="00A47DDC" w:rsidTr="002B237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Основы </w:t>
            </w:r>
            <w:proofErr w:type="spell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психодидактики</w:t>
            </w:r>
            <w:proofErr w:type="spell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поликультурного образования, закономерностей поведения в социальных сетях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Основные закономерности возрастного развития, стадии и кризисы развития и социализации личности, индикаторы и индивидуальные особенности траекторий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жизни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их возможные девиации, приемы их диагностики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Научное представление о результатах образования, путях их достижения и способах оценки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Основы методики воспитательной работы, основные принципы </w:t>
            </w:r>
            <w:proofErr w:type="spell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подхода, виды и приемы современных педагогических технологий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</w:tr>
      <w:tr w:rsidR="002B2376" w:rsidRPr="00A47DDC" w:rsidTr="002B237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3.1.3. Трудовая функция</w:t>
      </w: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1309"/>
        <w:gridCol w:w="506"/>
        <w:gridCol w:w="1724"/>
        <w:gridCol w:w="703"/>
        <w:gridCol w:w="958"/>
        <w:gridCol w:w="1901"/>
        <w:gridCol w:w="448"/>
      </w:tblGrid>
      <w:tr w:rsidR="002B2376" w:rsidRPr="00A47DDC" w:rsidTr="00A47DDC"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2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2033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620" w:type="dxa"/>
            <w:gridSpan w:val="3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Развивающая деятельность</w:t>
            </w:r>
          </w:p>
        </w:tc>
        <w:tc>
          <w:tcPr>
            <w:tcW w:w="739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924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А/03.6</w:t>
            </w:r>
          </w:p>
        </w:tc>
        <w:tc>
          <w:tcPr>
            <w:tcW w:w="221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739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2B2376" w:rsidRPr="00A47DDC" w:rsidTr="00A47DDC"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221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147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Оригинал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  <w:tc>
          <w:tcPr>
            <w:tcW w:w="1294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4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1663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221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2772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8"/>
        <w:gridCol w:w="210"/>
        <w:gridCol w:w="6757"/>
      </w:tblGrid>
      <w:tr w:rsidR="002B2376" w:rsidRPr="00A47DDC" w:rsidTr="002B2376">
        <w:tc>
          <w:tcPr>
            <w:tcW w:w="27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2B237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2B2376" w:rsidRPr="00A47DDC" w:rsidTr="002B2376"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</w:tr>
      <w:tr w:rsidR="002B2376" w:rsidRPr="00A47DDC" w:rsidTr="002B2376"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аутисты</w:t>
            </w:r>
            <w:proofErr w:type="spell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дети с синдромом дефицита внимания и </w:t>
            </w:r>
            <w:proofErr w:type="spell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гиперактивностью</w:t>
            </w:r>
            <w:proofErr w:type="spell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др.), дети с ограниченными возможностями здоровья, дети с девиациями поведения, дети с зависимостью</w:t>
            </w:r>
            <w:proofErr w:type="gramEnd"/>
          </w:p>
        </w:tc>
      </w:tr>
      <w:tr w:rsidR="002B2376" w:rsidRPr="00A47DDC" w:rsidTr="002B2376"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Оказание адресной помощи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обучающимся</w:t>
            </w:r>
            <w:proofErr w:type="gramEnd"/>
          </w:p>
        </w:tc>
      </w:tr>
      <w:tr w:rsidR="002B2376" w:rsidRPr="00A47DDC" w:rsidTr="002B2376"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2B2376" w:rsidRPr="00A47DDC" w:rsidTr="002B2376"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</w:tr>
      <w:tr w:rsidR="002B2376" w:rsidRPr="00A47DDC" w:rsidTr="002B2376"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2B2376" w:rsidRPr="00A47DDC" w:rsidTr="002B2376"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</w:tr>
      <w:tr w:rsidR="002B2376" w:rsidRPr="00A47DDC" w:rsidTr="002B2376"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2B2376" w:rsidRPr="00A47DDC" w:rsidTr="002B2376"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Формирование системы регуляции поведения и деятельности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2B2376" w:rsidRPr="00A47DDC" w:rsidTr="002B2376"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</w:t>
            </w:r>
          </w:p>
        </w:tc>
      </w:tr>
      <w:tr w:rsidR="002B2376" w:rsidRPr="00A47DDC" w:rsidTr="002B2376"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Использовать в практике своей работы психологические подходы: культурно-исторический, </w:t>
            </w:r>
            <w:proofErr w:type="spell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развивающий</w:t>
            </w:r>
          </w:p>
        </w:tc>
      </w:tr>
      <w:tr w:rsidR="002B2376" w:rsidRPr="00A47DDC" w:rsidTr="002B2376"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</w:tr>
      <w:tr w:rsidR="002B2376" w:rsidRPr="00A47DDC" w:rsidTr="002B2376"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Понимать документацию специалистов (психологов, дефектологов, логопедов и т.д.)</w:t>
            </w:r>
          </w:p>
        </w:tc>
      </w:tr>
      <w:tr w:rsidR="002B2376" w:rsidRPr="00A47DDC" w:rsidTr="002B2376"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Составить (совместно с психологом и другими специалистами) психолого-педагогическую характеристику (портрет) личности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обучающегося</w:t>
            </w:r>
            <w:proofErr w:type="gramEnd"/>
          </w:p>
        </w:tc>
      </w:tr>
      <w:tr w:rsidR="002B2376" w:rsidRPr="00A47DDC" w:rsidTr="002B2376"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Владеть стандартизированными методами психодиагностики личностных характеристик и возрастных особенностей обучающихся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Оценивать образовательные результаты: формируемые в преподаваемом предмете предметные и </w:t>
            </w:r>
            <w:proofErr w:type="spell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компетенции, а также осуществлять (совместно с психологом) мониторинг личностных характеристик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Формировать детско-взрослые сообщества</w:t>
            </w:r>
          </w:p>
        </w:tc>
      </w:tr>
      <w:tr w:rsidR="002B2376" w:rsidRPr="00A47DDC" w:rsidTr="002B237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Педагогические закономерности организации образовательного процесса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Теория и технологии учета возрастных особенностей обучающихся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Основы психодиагностики и основные признаки отклонения в развитии детей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Социально-психологические особенности и закономерности развития детско-взрослых сообществ</w:t>
            </w:r>
          </w:p>
        </w:tc>
      </w:tr>
      <w:tr w:rsidR="002B2376" w:rsidRPr="00A47DDC" w:rsidTr="002B237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A47DD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3.2. Обобщенная трудовая функция</w:t>
      </w: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3"/>
        <w:gridCol w:w="1302"/>
        <w:gridCol w:w="537"/>
        <w:gridCol w:w="1817"/>
        <w:gridCol w:w="712"/>
        <w:gridCol w:w="529"/>
        <w:gridCol w:w="185"/>
        <w:gridCol w:w="1814"/>
        <w:gridCol w:w="626"/>
      </w:tblGrid>
      <w:tr w:rsidR="002B2376" w:rsidRPr="00A47DDC" w:rsidTr="00A47DDC"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2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2033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620" w:type="dxa"/>
            <w:gridSpan w:val="3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Педагогическая деятельность по 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проектированию и реализации основных общеобразовательных программ</w:t>
            </w:r>
          </w:p>
        </w:tc>
        <w:tc>
          <w:tcPr>
            <w:tcW w:w="739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Код</w:t>
            </w:r>
          </w:p>
        </w:tc>
        <w:tc>
          <w:tcPr>
            <w:tcW w:w="924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218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Уровень 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квалификации</w:t>
            </w:r>
          </w:p>
        </w:tc>
        <w:tc>
          <w:tcPr>
            <w:tcW w:w="739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5-6</w:t>
            </w:r>
          </w:p>
        </w:tc>
      </w:tr>
      <w:tr w:rsidR="002B2376" w:rsidRPr="00A47DDC" w:rsidTr="00A47DDC"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221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1294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924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4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1848" w:type="dxa"/>
            <w:gridSpan w:val="3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2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221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4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8" w:type="dxa"/>
            <w:gridSpan w:val="3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3142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2"/>
        <w:gridCol w:w="6983"/>
      </w:tblGrid>
      <w:tr w:rsidR="002B2376" w:rsidRPr="00A47DDC" w:rsidTr="002B2376">
        <w:tc>
          <w:tcPr>
            <w:tcW w:w="27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2B237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Возможные наименования должностей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Учитель, Воспитатель</w:t>
            </w:r>
          </w:p>
        </w:tc>
      </w:tr>
      <w:tr w:rsidR="002B2376" w:rsidRPr="00A47DDC" w:rsidTr="002B2376">
        <w:tc>
          <w:tcPr>
            <w:tcW w:w="277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2B237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 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</w:tr>
      <w:tr w:rsidR="002B2376" w:rsidRPr="00A47DDC" w:rsidTr="002B237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Требования к опыту практической работы не предъявляются</w:t>
            </w:r>
          </w:p>
        </w:tc>
      </w:tr>
      <w:tr w:rsidR="002B2376" w:rsidRPr="00A47DDC" w:rsidTr="002B237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 имеющие или имевшие судимость за преступления, состав и виды которых установлены законодательством Российской Федерации; признанные недееспособными в установленном федеральным законом порядке; имеющие заболевания, предусмотренные установленным перечнем</w:t>
            </w:r>
          </w:p>
        </w:tc>
      </w:tr>
    </w:tbl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br/>
        <w:t>Дополнительные характеристики</w:t>
      </w: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9"/>
        <w:gridCol w:w="1083"/>
        <w:gridCol w:w="6063"/>
      </w:tblGrid>
      <w:tr w:rsidR="002B2376" w:rsidRPr="00A47DDC" w:rsidTr="002B2376">
        <w:tc>
          <w:tcPr>
            <w:tcW w:w="25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2B2376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2B2376" w:rsidRPr="00A47DDC" w:rsidTr="002B2376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2320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Преподаватели в средней школе</w:t>
            </w:r>
          </w:p>
        </w:tc>
      </w:tr>
      <w:tr w:rsidR="002B2376" w:rsidRPr="00A47DDC" w:rsidTr="002B2376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2340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Преподаватели в системе специального образования</w:t>
            </w:r>
          </w:p>
        </w:tc>
      </w:tr>
      <w:tr w:rsidR="002B2376" w:rsidRPr="00A47DDC" w:rsidTr="002B2376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3310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Преподавательский персонал начального образования</w:t>
            </w:r>
          </w:p>
        </w:tc>
      </w:tr>
      <w:tr w:rsidR="002B2376" w:rsidRPr="00A47DDC" w:rsidTr="002B2376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Персонал дошкольного воспитания и образования</w:t>
            </w:r>
          </w:p>
        </w:tc>
      </w:tr>
      <w:tr w:rsidR="002B2376" w:rsidRPr="00A47DDC" w:rsidTr="002B2376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Преподавательский персонал специального обучения</w:t>
            </w:r>
          </w:p>
        </w:tc>
      </w:tr>
      <w:tr w:rsidR="002B2376" w:rsidRPr="00A47DDC" w:rsidTr="002B2376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ЕКС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Воспитатель</w:t>
            </w:r>
          </w:p>
        </w:tc>
      </w:tr>
      <w:tr w:rsidR="002B2376" w:rsidRPr="00A47DDC" w:rsidTr="002B2376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ОКСО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050000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Образование и педагогика</w:t>
            </w:r>
          </w:p>
        </w:tc>
      </w:tr>
    </w:tbl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3.2.1. Трудовая функция</w:t>
      </w: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8"/>
        <w:gridCol w:w="1310"/>
        <w:gridCol w:w="511"/>
        <w:gridCol w:w="1725"/>
        <w:gridCol w:w="703"/>
        <w:gridCol w:w="945"/>
        <w:gridCol w:w="1903"/>
        <w:gridCol w:w="450"/>
      </w:tblGrid>
      <w:tr w:rsidR="002B2376" w:rsidRPr="00A47DDC" w:rsidTr="00A47DDC"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2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2033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620" w:type="dxa"/>
            <w:gridSpan w:val="3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739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924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В/01.5</w:t>
            </w:r>
          </w:p>
        </w:tc>
        <w:tc>
          <w:tcPr>
            <w:tcW w:w="221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739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2B2376" w:rsidRPr="00A47DDC" w:rsidTr="00A47DDC"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221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147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294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4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1663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221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2772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2"/>
        <w:gridCol w:w="7093"/>
      </w:tblGrid>
      <w:tr w:rsidR="002B2376" w:rsidRPr="00A47DDC" w:rsidTr="002B2376">
        <w:tc>
          <w:tcPr>
            <w:tcW w:w="25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2B2376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</w:t>
            </w:r>
          </w:p>
        </w:tc>
      </w:tr>
      <w:tr w:rsidR="002B2376" w:rsidRPr="00A47DDC" w:rsidTr="002B2376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2B2376" w:rsidRPr="00A47DDC" w:rsidTr="002B2376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стандартами и основными образовательными программами</w:t>
            </w:r>
          </w:p>
        </w:tc>
      </w:tr>
      <w:tr w:rsidR="002B2376" w:rsidRPr="00A47DDC" w:rsidTr="002B2376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и проведение педагогического мониторинга освоения</w:t>
            </w:r>
          </w:p>
        </w:tc>
      </w:tr>
      <w:tr w:rsidR="002B2376" w:rsidRPr="00A47DDC" w:rsidTr="002B2376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2B2376" w:rsidRPr="00A47DDC" w:rsidTr="002B2376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</w:tr>
      <w:tr w:rsidR="002B2376" w:rsidRPr="00A47DDC" w:rsidTr="002B2376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</w:tr>
      <w:tr w:rsidR="002B2376" w:rsidRPr="00A47DDC" w:rsidTr="002B2376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2B2376" w:rsidRPr="00A47DDC" w:rsidTr="002B2376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психологической готовности к школьному обучению</w:t>
            </w:r>
          </w:p>
        </w:tc>
      </w:tr>
      <w:tr w:rsidR="002B2376" w:rsidRPr="00A47DDC" w:rsidTr="002B2376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2B2376" w:rsidRPr="00A47DDC" w:rsidTr="002B2376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2B2376" w:rsidRPr="00A47DDC" w:rsidTr="002B2376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2B2376" w:rsidRPr="00A47DDC" w:rsidTr="002B2376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Активное использование </w:t>
            </w:r>
            <w:proofErr w:type="spell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недирективной</w:t>
            </w:r>
            <w:proofErr w:type="spell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</w:tr>
      <w:tr w:rsidR="002B2376" w:rsidRPr="00A47DDC" w:rsidTr="002B2376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2B2376" w:rsidRPr="00A47DDC" w:rsidTr="002B2376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</w:tr>
      <w:tr w:rsidR="002B2376" w:rsidRPr="00A47DDC" w:rsidTr="002B2376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2B2376" w:rsidRPr="00A47DDC" w:rsidTr="002B2376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 них качеств, необходимых для дальнейшего обучения и развития на следующих уровнях обучения</w:t>
            </w:r>
          </w:p>
        </w:tc>
      </w:tr>
      <w:tr w:rsidR="002B2376" w:rsidRPr="00A47DDC" w:rsidTr="002B2376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</w:tr>
      <w:tr w:rsidR="002B2376" w:rsidRPr="00A47DDC" w:rsidTr="002B2376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2B2376" w:rsidRPr="00A47DDC" w:rsidTr="002B2376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  <w:proofErr w:type="gramEnd"/>
          </w:p>
        </w:tc>
      </w:tr>
      <w:tr w:rsidR="002B2376" w:rsidRPr="00A47DDC" w:rsidTr="002B2376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</w:tr>
      <w:tr w:rsidR="002B2376" w:rsidRPr="00A47DDC" w:rsidTr="002B2376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Основные психологические подходы: культурно-исторический, </w:t>
            </w:r>
            <w:proofErr w:type="spell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личностный; основы дошкольной педагогики, включая классические системы дошкольного воспитания</w:t>
            </w:r>
          </w:p>
        </w:tc>
      </w:tr>
      <w:tr w:rsidR="002B2376" w:rsidRPr="00A47DDC" w:rsidTr="002B2376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Общие закономерности развития ребенка в раннем и дошкольном возрасте</w:t>
            </w:r>
          </w:p>
        </w:tc>
      </w:tr>
      <w:tr w:rsidR="002B2376" w:rsidRPr="00A47DDC" w:rsidTr="002B2376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Особенности становления и развития детских деятельностей в раннем и дошкольном возрасте</w:t>
            </w:r>
          </w:p>
        </w:tc>
      </w:tr>
      <w:tr w:rsidR="002B2376" w:rsidRPr="00A47DDC" w:rsidTr="002B2376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</w:tr>
      <w:tr w:rsidR="002B2376" w:rsidRPr="00A47DDC" w:rsidTr="002B2376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Современные тенденции развития дошкольного образования</w:t>
            </w:r>
          </w:p>
        </w:tc>
      </w:tr>
      <w:tr w:rsidR="002B2376" w:rsidRPr="00A47DDC" w:rsidTr="002B2376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3.2.2. Трудовая функция</w:t>
      </w: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298"/>
        <w:gridCol w:w="1012"/>
        <w:gridCol w:w="921"/>
        <w:gridCol w:w="1622"/>
        <w:gridCol w:w="298"/>
        <w:gridCol w:w="395"/>
        <w:gridCol w:w="901"/>
        <w:gridCol w:w="298"/>
        <w:gridCol w:w="1500"/>
        <w:gridCol w:w="427"/>
      </w:tblGrid>
      <w:tr w:rsidR="002B2376" w:rsidRPr="00A47DDC" w:rsidTr="00A47DDC"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2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2033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620" w:type="dxa"/>
            <w:gridSpan w:val="3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739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924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В/02.6</w:t>
            </w:r>
          </w:p>
        </w:tc>
        <w:tc>
          <w:tcPr>
            <w:tcW w:w="2218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739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2B2376" w:rsidRPr="00A47DDC" w:rsidTr="00A47DDC"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7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221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1478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Оригинал </w:t>
            </w:r>
          </w:p>
        </w:tc>
        <w:tc>
          <w:tcPr>
            <w:tcW w:w="1294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48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1663" w:type="dxa"/>
            <w:gridSpan w:val="3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221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gridSpan w:val="3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8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gridSpan w:val="3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2772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9"/>
        <w:gridCol w:w="6946"/>
      </w:tblGrid>
      <w:tr w:rsidR="002B2376" w:rsidRPr="00A47DDC" w:rsidTr="002B2376">
        <w:tc>
          <w:tcPr>
            <w:tcW w:w="27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2B237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Проектирование образовательного процесса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игровой к учебной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Формирование у детей социальной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позиции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обучающихся на всем протяжении обучения в начальной школе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Формирование </w:t>
            </w:r>
            <w:proofErr w:type="spell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компетенций, умения учиться и универсальных учебных действий до уровня, необходимого для освоения образовательных программ основного общего образования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Объективная оценка успехов и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возможностей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2B2376" w:rsidRPr="00A47DDC" w:rsidTr="002B237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Реагировать на непосредственные по форме обращения детей к учителю и распознавать за ними серьезные личные проблемы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этом баланс предметной и </w:t>
            </w:r>
            <w:proofErr w:type="spell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метапредметной</w:t>
            </w:r>
            <w:proofErr w:type="spell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составляющей их содержания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</w:t>
            </w:r>
            <w:proofErr w:type="spell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личностных), выходящими за рамки программы начального общего образования</w:t>
            </w:r>
          </w:p>
        </w:tc>
      </w:tr>
      <w:tr w:rsidR="002B2376" w:rsidRPr="00A47DDC" w:rsidTr="002B237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Основные и актуальные для современной системы образования теории обучения, воспитания и развития детей младшего школьного возрастов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Федеральные государственные образовательные стандарты и содержание примерных основных образовательных программ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Дидактические основы, используемые в учебно-воспитательном процессе образовательных технологий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Особенности региональных условий, в которых реализуется используемая основная образовательная программа начального общего образования</w:t>
            </w:r>
          </w:p>
        </w:tc>
      </w:tr>
      <w:tr w:rsidR="002B2376" w:rsidRPr="00A47DDC" w:rsidTr="002B237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A47DD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3.2.3. Трудовая функция</w:t>
      </w: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8"/>
        <w:gridCol w:w="1310"/>
        <w:gridCol w:w="511"/>
        <w:gridCol w:w="1725"/>
        <w:gridCol w:w="703"/>
        <w:gridCol w:w="945"/>
        <w:gridCol w:w="1903"/>
        <w:gridCol w:w="450"/>
      </w:tblGrid>
      <w:tr w:rsidR="002B2376" w:rsidRPr="00A47DDC" w:rsidTr="00A47DDC"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2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2033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620" w:type="dxa"/>
            <w:gridSpan w:val="3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739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924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В/03.6</w:t>
            </w:r>
          </w:p>
        </w:tc>
        <w:tc>
          <w:tcPr>
            <w:tcW w:w="221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739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2B2376" w:rsidRPr="00A47DDC" w:rsidTr="00A47DDC"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221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147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294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4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1663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221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2772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6959"/>
      </w:tblGrid>
      <w:tr w:rsidR="002B2376" w:rsidRPr="00A47DDC" w:rsidTr="002B2376">
        <w:tc>
          <w:tcPr>
            <w:tcW w:w="27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2B237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общекультурных компетенций и понимания места предмета в общей картине мира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Определение на основе анализа учебной деятельности 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обучающегося оптимальных (в том или ином предметном образовательном контексте) способов его обучения и развития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  <w:proofErr w:type="gramEnd"/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Применение специальных языковых программ (в том числе русского как иностранного), программ повышения языковой культуры, и развития навыков поликультурного общения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олимпиад, конференций, турниров математических и лингвистических игр в школе и др.</w:t>
            </w:r>
          </w:p>
        </w:tc>
      </w:tr>
      <w:tr w:rsidR="002B2376" w:rsidRPr="00A47DDC" w:rsidTr="002B237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Применять современные образовательные технологии, включая информационные, а также цифровые образовательные ресурсы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Планировать и осуществлять учебный процесс в соответствии с основной общеобразовательной программой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Разрабатывать рабочую программу по предмету, курсу на основе примерных основных общеобразовательных программ и обеспечивать ее выполнение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Организовать самостоятельную деятельность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в том числе исследовательскую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Разрабатывать и реализовывать проблемное обучение, осуществлять связь обучения по предмету (курсу, программе) с практикой, обсуждать с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актуальные события современности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Осуществлять контрольно-оценочную деятельность в образовательном процессе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Использовать современные способы оценивания в условиях 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Владеть основами работы с текстовыми редакторами, электронными таблицами, электронной почтой и браузерами, мультимедийным оборудованием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Владеть методами убеждения, аргументации своей позиции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Владеть технологиями диагностики причин конфликтных ситуаций, их профилактики и разрешения</w:t>
            </w:r>
          </w:p>
        </w:tc>
      </w:tr>
      <w:tr w:rsidR="002B2376" w:rsidRPr="00A47DDC" w:rsidTr="002B237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Программы и учебники по преподаваемому предмету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Теория и методы управления образовательными системами, методика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Современные педагогические технологии реализации </w:t>
            </w:r>
            <w:proofErr w:type="spell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компетентностного</w:t>
            </w:r>
            <w:proofErr w:type="spell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подхода с учетом возрастных и индивидуальных особенностей обучающихся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Методы и технологии поликультурного, дифференцированного и развивающего обучения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Основы экологии, экономики, социологии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внутреннего распорядка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по охране труда и требования к безопасности образовательной среды</w:t>
            </w:r>
          </w:p>
        </w:tc>
      </w:tr>
      <w:tr w:rsidR="002B2376" w:rsidRPr="00A47DDC" w:rsidTr="002B237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3.2.4. Трудовая функция</w:t>
      </w: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8"/>
        <w:gridCol w:w="1310"/>
        <w:gridCol w:w="511"/>
        <w:gridCol w:w="1725"/>
        <w:gridCol w:w="703"/>
        <w:gridCol w:w="945"/>
        <w:gridCol w:w="1903"/>
        <w:gridCol w:w="450"/>
      </w:tblGrid>
      <w:tr w:rsidR="002B2376" w:rsidRPr="00A47DDC" w:rsidTr="00A47DDC"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2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2033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Наименование</w:t>
            </w:r>
          </w:p>
        </w:tc>
        <w:tc>
          <w:tcPr>
            <w:tcW w:w="4620" w:type="dxa"/>
            <w:gridSpan w:val="3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Модуль "Предметное обучение. Математика"</w:t>
            </w:r>
          </w:p>
        </w:tc>
        <w:tc>
          <w:tcPr>
            <w:tcW w:w="739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924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В/04.6</w:t>
            </w:r>
          </w:p>
        </w:tc>
        <w:tc>
          <w:tcPr>
            <w:tcW w:w="221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739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2B2376" w:rsidRPr="00A47DDC" w:rsidTr="00A47DDC"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221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147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294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4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1663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221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2772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0"/>
        <w:gridCol w:w="6955"/>
      </w:tblGrid>
      <w:tr w:rsidR="002B2376" w:rsidRPr="00A47DDC" w:rsidTr="002B2376">
        <w:tc>
          <w:tcPr>
            <w:tcW w:w="27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2B237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Формирование способности к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логическому рассуждению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коммуникации, установки на использование этой способности, на ее ценность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конкретных знаний, умений и навыков в области математики и информатики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внутренней (мысленной) модели математической ситуации (включая пространственный образ)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Формирование у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умения проверять математическое доказательство, приводить опровергающий пример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у обучающихся умения выделять подзадачи в задаче, перебирать возможные варианты объектов и действий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Формирование у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умения пользоваться заданной математической моделью, в частности, формулой, геометрической конфигурацией, алгоритмом, оценивать возможный результат моделирования (например - вычисления)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Сотрудничество с другими учителями математики и информатики, физики, экономики, языков и др.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Развитие инициативы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использованию математики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Формирование и поддержание высокой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мотивации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Выявление совместно с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недостоверных и малоправдоподобных данных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представлений обучающихся о полезности знаний математики вне зависимости от избранной профессии или специальности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Ведение диалога с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или группой обучающихся в процессе решения задачи, выявление сомнительных мест, подтверждение правильности решения</w:t>
            </w:r>
          </w:p>
        </w:tc>
      </w:tr>
      <w:tr w:rsidR="002B2376" w:rsidRPr="00A47DDC" w:rsidTr="002B237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Совместно с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строить логические рассуждения (например, решение задачи) в математических и иных 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контекстах, понимать рассуждение обучающихся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ошибки, ее исправлении; оказание помощи в улучшении (обобщении, сокращении, более ясном изложении) рассуждения</w:t>
            </w:r>
            <w:proofErr w:type="gramEnd"/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</w:t>
            </w:r>
            <w:proofErr w:type="gramEnd"/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Решать задачи элементарной математики соответствующей ступени образования, в том числе те новые, которые возникают в ходе работы с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задачи олимпиад (включая новые задачи регионального этапа всероссийской олимпиады)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Совместно с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Совместно с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- для идеализированных (задачных) ситуаций, описанных текстом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  <w:proofErr w:type="gramEnd"/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Организовывать исследования - эксперимент, обнаружение закономерностей, доказательство в частных и общем случаях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др.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Владеть основными математическими компьютерными инструментами: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визуализации данных, зависимостей, отношений, процессов, геометрических объектов;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вычислений - численных и символьных;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обработки данных (статистики);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экспериментальных лабораторий (вероятность, информатика)</w:t>
            </w:r>
            <w:proofErr w:type="gramEnd"/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Квалифицированно набирать математический текст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Использовать информационные источники, следить за последними открытиями в области математики и знакомить с ними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Обеспечивать помощь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      </w:r>
            <w:proofErr w:type="spell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тьюторов</w:t>
            </w:r>
            <w:proofErr w:type="spellEnd"/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Обеспечивать коммуникативную и учебную "включенности"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Работать с родителями (законными представителями), местным сообществом по проблематике математической культуры</w:t>
            </w:r>
          </w:p>
        </w:tc>
      </w:tr>
      <w:tr w:rsidR="002B2376" w:rsidRPr="00A47DDC" w:rsidTr="002B237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Основы математической теории и перспективных направлений развития современной математики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Представление о широком спектре приложений математики и знание доступных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математических элементов этих приложений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Теория и методика преподавания математики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2B2376" w:rsidRPr="00A47DDC" w:rsidTr="002B237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3.2.5. Трудовая функция</w:t>
      </w: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8"/>
        <w:gridCol w:w="1310"/>
        <w:gridCol w:w="511"/>
        <w:gridCol w:w="1725"/>
        <w:gridCol w:w="703"/>
        <w:gridCol w:w="945"/>
        <w:gridCol w:w="1903"/>
        <w:gridCol w:w="450"/>
      </w:tblGrid>
      <w:tr w:rsidR="002B2376" w:rsidRPr="00A47DDC" w:rsidTr="00A47DDC"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2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2033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620" w:type="dxa"/>
            <w:gridSpan w:val="3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Модуль "Предметное обучение. Русский язык"</w:t>
            </w:r>
          </w:p>
        </w:tc>
        <w:tc>
          <w:tcPr>
            <w:tcW w:w="739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924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В/05.6</w:t>
            </w:r>
          </w:p>
        </w:tc>
        <w:tc>
          <w:tcPr>
            <w:tcW w:w="221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739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2B2376" w:rsidRPr="00A47DDC" w:rsidTr="00A47DDC"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221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147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294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3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1663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7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A47DDC">
        <w:tc>
          <w:tcPr>
            <w:tcW w:w="2218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2957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Регистрационный номер 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профессионального стандарта</w:t>
            </w:r>
          </w:p>
        </w:tc>
      </w:tr>
    </w:tbl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9"/>
        <w:gridCol w:w="6946"/>
      </w:tblGrid>
      <w:tr w:rsidR="002B2376" w:rsidRPr="00A47DDC" w:rsidTr="002B2376">
        <w:tc>
          <w:tcPr>
            <w:tcW w:w="27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2B237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Обучение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</w:t>
            </w:r>
            <w:proofErr w:type="gramEnd"/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Осуществление совместно с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поиска и обсуждения изменений в языковой реальности и реакции на них социума, формирование у обучающихся "чувства меняющегося языка"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Использование совместно с обучающимися источников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"бытового" подхода ("народной лингвистики")</w:t>
            </w:r>
            <w:proofErr w:type="gramEnd"/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культуры диалога через организацию устных и письменных дискуссий по проблемам, требующим принятия решений и разрешения конфликтных ситуаций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Организация публичных выступлений обучающихся, поощрение их участия в дебатах на школьных конференциях и других форумах, включая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интернет-форумы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интернет-конференции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Формирование установки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 коммуникацию в максимально широком контексте, в том числе в гипермедиа-формате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Стимулирование сообщений обучающихся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Обсуждение с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образцов лучших произведений художественной и научной прозы, журналистики, рекламы и т.п.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Поощрение индивидуального и коллективного литературного творчества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Поощрение участия обучающихся в театральных постановках, стимулирование создания ими анимационных и других </w:t>
            </w:r>
            <w:proofErr w:type="spell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видеопродуктов</w:t>
            </w:r>
            <w:proofErr w:type="spellEnd"/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видеофильма и т.д.)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у обучающихся культуры ссылок на источники опубликования, цитирования, сопоставления, диалога с автором, недопущения нарушения авторских прав</w:t>
            </w:r>
          </w:p>
        </w:tc>
      </w:tr>
      <w:tr w:rsidR="002B2376" w:rsidRPr="00A47DDC" w:rsidTr="002B237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Владеть методами и приемами обучения русскому языку, в том числе как не родному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Вести постоянную работу с семьями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местным сообществом по формированию речевой культуры, фиксируя различия местной и национальной языковой нормы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Проявлять позитивное отношение к местным языковым явлениям, отражающим культурно-исторические особенности развития региона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Проявлять позитивное отношение к родным языкам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Давать этическую и эстетическую оценку языковых проявлений в повседневной жизни: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интернет-языка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языка субкультур, языка СМИ, ненормативной лексики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Поощрять формирование эмоциональной и рациональной потребности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коммуникации как процессе, жизненно необходимом для человека</w:t>
            </w:r>
          </w:p>
        </w:tc>
      </w:tr>
      <w:tr w:rsidR="002B2376" w:rsidRPr="00A47DDC" w:rsidTr="002B237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Основы лингвистической теории и перспективных направлений развития современной лингвистики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Представление о широком спектре приложений лингвистики и знание доступных </w:t>
            </w:r>
            <w:proofErr w:type="gramStart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лингвистических элементов этих приложений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Теория и методика преподавания русского языка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Контекстная языковая норма</w:t>
            </w:r>
          </w:p>
        </w:tc>
      </w:tr>
      <w:tr w:rsidR="002B2376" w:rsidRPr="00A47DDC" w:rsidTr="002B2376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Стандартное общерусское произношение и лексика, их отличия от местной языковой среды</w:t>
            </w:r>
          </w:p>
        </w:tc>
      </w:tr>
      <w:tr w:rsidR="002B2376" w:rsidRPr="00A47DDC" w:rsidTr="002B237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2B2376" w:rsidRPr="00A47DDC" w:rsidRDefault="002B2376" w:rsidP="002B23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</w:pPr>
      <w:r w:rsidRPr="00A47DDC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IV. Сведения об организациях - разработчиках профессионального стандарта</w:t>
      </w:r>
    </w:p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A47DD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4.1. Ответственная организация-разработчик</w:t>
      </w: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5"/>
      </w:tblGrid>
      <w:tr w:rsidR="002B2376" w:rsidRPr="00A47DDC" w:rsidTr="002B2376">
        <w:tc>
          <w:tcPr>
            <w:tcW w:w="1034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2B2376">
        <w:tc>
          <w:tcPr>
            <w:tcW w:w="10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Государственное бюджетное образовательное учреждение высшего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профессионального образования города Москвы "Московский городской</w:t>
            </w: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психолого-педагогический университет"</w:t>
            </w:r>
          </w:p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Ректор Рубцов Виталий Владимирович</w:t>
            </w:r>
          </w:p>
        </w:tc>
      </w:tr>
    </w:tbl>
    <w:p w:rsidR="002B2376" w:rsidRPr="00A47DDC" w:rsidRDefault="002B2376" w:rsidP="002B237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A47DD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lastRenderedPageBreak/>
        <w:t>4.2. Наименования организаций-разработчиков</w:t>
      </w:r>
      <w:r w:rsidRPr="00A47DD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8800"/>
      </w:tblGrid>
      <w:tr w:rsidR="002B2376" w:rsidRPr="00A47DDC" w:rsidTr="002B2376"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376" w:rsidRPr="00A47DDC" w:rsidTr="002B237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2B2376" w:rsidRPr="00A47DDC" w:rsidRDefault="002B2376" w:rsidP="002B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7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Государственное бюджетное образовательное учреждение города Москвы Центр образования N 109</w:t>
            </w:r>
          </w:p>
        </w:tc>
      </w:tr>
    </w:tbl>
    <w:p w:rsidR="00E369BB" w:rsidRPr="00A47DDC" w:rsidRDefault="00E369BB">
      <w:pPr>
        <w:rPr>
          <w:rFonts w:ascii="Times New Roman" w:hAnsi="Times New Roman" w:cs="Times New Roman"/>
          <w:sz w:val="24"/>
          <w:szCs w:val="24"/>
        </w:rPr>
      </w:pPr>
    </w:p>
    <w:sectPr w:rsidR="00E369BB" w:rsidRPr="00A47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5B4"/>
    <w:rsid w:val="002B2376"/>
    <w:rsid w:val="00A47DDC"/>
    <w:rsid w:val="00E369BB"/>
    <w:rsid w:val="00EC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B23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B23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2B2376"/>
    <w:rPr>
      <w:i/>
      <w:iCs/>
    </w:rPr>
  </w:style>
  <w:style w:type="paragraph" w:styleId="a4">
    <w:name w:val="Normal (Web)"/>
    <w:basedOn w:val="a"/>
    <w:uiPriority w:val="99"/>
    <w:unhideWhenUsed/>
    <w:rsid w:val="002B2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B23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B23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B23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2B2376"/>
    <w:rPr>
      <w:i/>
      <w:iCs/>
    </w:rPr>
  </w:style>
  <w:style w:type="paragraph" w:styleId="a4">
    <w:name w:val="Normal (Web)"/>
    <w:basedOn w:val="a"/>
    <w:uiPriority w:val="99"/>
    <w:unhideWhenUsed/>
    <w:rsid w:val="002B2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B23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5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6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6826</Words>
  <Characters>38910</Characters>
  <Application>Microsoft Office Word</Application>
  <DocSecurity>0</DocSecurity>
  <Lines>324</Lines>
  <Paragraphs>91</Paragraphs>
  <ScaleCrop>false</ScaleCrop>
  <Company/>
  <LinksUpToDate>false</LinksUpToDate>
  <CharactersWithSpaces>45645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Васильевна</dc:creator>
  <cp:keywords/>
  <dc:description/>
  <cp:lastModifiedBy>Оксана Васильевна</cp:lastModifiedBy>
  <cp:revision>3</cp:revision>
  <dcterms:created xsi:type="dcterms:W3CDTF">2019-10-30T10:30:00Z</dcterms:created>
  <dcterms:modified xsi:type="dcterms:W3CDTF">2020-02-11T07:45:00Z</dcterms:modified>
</cp:coreProperties>
</file>